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BF0E91" w:rsidRDefault="00080A5C" w:rsidP="007804E3">
      <w:pPr>
        <w:pStyle w:val="resetparagraphcss"/>
        <w:jc w:val="center"/>
        <w:rPr>
          <w:color w:val="000000"/>
          <w:sz w:val="22"/>
          <w:szCs w:val="22"/>
        </w:rPr>
      </w:pPr>
      <w:r w:rsidRPr="00BF0E91">
        <w:rPr>
          <w:color w:val="000000"/>
          <w:sz w:val="22"/>
          <w:szCs w:val="22"/>
        </w:rPr>
        <w:t>HR Generalist/Recruiter</w:t>
      </w:r>
      <w:r w:rsidR="00DE2ADB" w:rsidRPr="00BF0E91">
        <w:rPr>
          <w:color w:val="000000"/>
          <w:sz w:val="22"/>
          <w:szCs w:val="22"/>
        </w:rPr>
        <w:t xml:space="preserve"> </w:t>
      </w:r>
    </w:p>
    <w:p w:rsidR="007804E3" w:rsidRPr="00BF0E91" w:rsidRDefault="007804E3" w:rsidP="007804E3">
      <w:pPr>
        <w:pStyle w:val="resetparagraphcss"/>
        <w:rPr>
          <w:color w:val="000000"/>
          <w:sz w:val="22"/>
          <w:szCs w:val="22"/>
        </w:rPr>
      </w:pPr>
    </w:p>
    <w:p w:rsidR="001B74C9" w:rsidRPr="00BF0E91" w:rsidRDefault="001B74C9" w:rsidP="001B74C9">
      <w:pPr>
        <w:pStyle w:val="resetparagraphcss"/>
        <w:rPr>
          <w:sz w:val="22"/>
          <w:szCs w:val="22"/>
        </w:rPr>
      </w:pPr>
      <w:r w:rsidRPr="00BF0E91">
        <w:rPr>
          <w:sz w:val="22"/>
          <w:szCs w:val="22"/>
        </w:rPr>
        <w:t xml:space="preserve">ABOUT OKI GOLF:  </w:t>
      </w:r>
    </w:p>
    <w:p w:rsidR="001B74C9" w:rsidRPr="00BF0E91" w:rsidRDefault="001B74C9" w:rsidP="001B74C9">
      <w:pPr>
        <w:pStyle w:val="resetparagraphcss"/>
        <w:rPr>
          <w:sz w:val="22"/>
          <w:szCs w:val="22"/>
        </w:rPr>
      </w:pPr>
      <w:bookmarkStart w:id="0" w:name="_GoBack"/>
      <w:bookmarkEnd w:id="0"/>
    </w:p>
    <w:p w:rsidR="001B74C9" w:rsidRPr="00BF0E91" w:rsidRDefault="001B74C9" w:rsidP="001B74C9">
      <w:pPr>
        <w:pStyle w:val="NormalWeb"/>
        <w:rPr>
          <w:sz w:val="22"/>
          <w:szCs w:val="22"/>
        </w:rPr>
      </w:pPr>
      <w:r w:rsidRPr="00BF0E91">
        <w:rPr>
          <w:sz w:val="22"/>
          <w:szCs w:val="22"/>
        </w:rPr>
        <w:t xml:space="preserve">At Oki Golf, </w:t>
      </w:r>
      <w:r w:rsidR="00501A32" w:rsidRPr="00BF0E91">
        <w:rPr>
          <w:sz w:val="22"/>
          <w:szCs w:val="22"/>
        </w:rPr>
        <w:t>o</w:t>
      </w:r>
      <w:r w:rsidRPr="00BF0E91">
        <w:rPr>
          <w:sz w:val="22"/>
          <w:szCs w:val="22"/>
        </w:rPr>
        <w:t>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BF0E91" w:rsidRDefault="001B74C9" w:rsidP="001B74C9">
      <w:pPr>
        <w:pStyle w:val="resetparagraphcss"/>
        <w:rPr>
          <w:sz w:val="22"/>
          <w:szCs w:val="22"/>
        </w:rPr>
      </w:pPr>
    </w:p>
    <w:p w:rsidR="001B74C9" w:rsidRPr="00BF0E91" w:rsidRDefault="001B74C9" w:rsidP="001B74C9">
      <w:pPr>
        <w:pStyle w:val="resetparagraphcss"/>
        <w:rPr>
          <w:sz w:val="22"/>
          <w:szCs w:val="22"/>
        </w:rPr>
      </w:pPr>
    </w:p>
    <w:p w:rsidR="007804E3" w:rsidRPr="00BF0E91" w:rsidRDefault="001B74C9" w:rsidP="007804E3">
      <w:pPr>
        <w:pStyle w:val="resetparagraphcss"/>
        <w:rPr>
          <w:sz w:val="22"/>
          <w:szCs w:val="22"/>
        </w:rPr>
      </w:pPr>
      <w:r w:rsidRPr="00BF0E91">
        <w:rPr>
          <w:sz w:val="22"/>
          <w:szCs w:val="22"/>
        </w:rPr>
        <w:t xml:space="preserve">POSITION SUMMARY:  </w:t>
      </w:r>
    </w:p>
    <w:p w:rsidR="007804E3" w:rsidRPr="00BF0E91" w:rsidRDefault="007804E3" w:rsidP="007804E3">
      <w:pPr>
        <w:pStyle w:val="resetparagraphcss"/>
        <w:rPr>
          <w:color w:val="000000"/>
          <w:sz w:val="22"/>
          <w:szCs w:val="22"/>
        </w:rPr>
      </w:pPr>
    </w:p>
    <w:p w:rsidR="007804E3" w:rsidRPr="00BF0E91" w:rsidRDefault="00080A5C" w:rsidP="007804E3">
      <w:pPr>
        <w:pStyle w:val="resetparagraphcss"/>
        <w:rPr>
          <w:color w:val="000000" w:themeColor="text1"/>
          <w:sz w:val="22"/>
          <w:szCs w:val="22"/>
        </w:rPr>
      </w:pPr>
      <w:r w:rsidRPr="00BF0E91">
        <w:rPr>
          <w:color w:val="000000" w:themeColor="text1"/>
          <w:sz w:val="22"/>
          <w:szCs w:val="22"/>
        </w:rPr>
        <w:t xml:space="preserve">As the Oki Golf Management, LLC HR Generalist/Recruiter, you will play a leading role in the execution of Human Resources policy and practice.  This </w:t>
      </w:r>
      <w:r w:rsidR="000C3C2C" w:rsidRPr="00BF0E91">
        <w:rPr>
          <w:color w:val="000000" w:themeColor="text1"/>
          <w:sz w:val="22"/>
          <w:szCs w:val="22"/>
        </w:rPr>
        <w:t>includes</w:t>
      </w:r>
      <w:r w:rsidRPr="00BF0E91">
        <w:rPr>
          <w:color w:val="000000" w:themeColor="text1"/>
          <w:sz w:val="22"/>
          <w:szCs w:val="22"/>
        </w:rPr>
        <w:t xml:space="preserve"> providing team-</w:t>
      </w:r>
      <w:r w:rsidR="000C3C2C" w:rsidRPr="00BF0E91">
        <w:rPr>
          <w:color w:val="000000" w:themeColor="text1"/>
          <w:sz w:val="22"/>
          <w:szCs w:val="22"/>
        </w:rPr>
        <w:t xml:space="preserve">members </w:t>
      </w:r>
      <w:r w:rsidR="000C3C2C" w:rsidRPr="00BF0E91">
        <w:rPr>
          <w:color w:val="000000"/>
          <w:sz w:val="22"/>
          <w:szCs w:val="22"/>
        </w:rPr>
        <w:t xml:space="preserve">with superior HR-related customer service and administering policies in all areas of human resources. A strong knowledge of benefits administration (including health, vision, dental insurance, 401K plans, and others), </w:t>
      </w:r>
      <w:r w:rsidR="00501A32" w:rsidRPr="00BF0E91">
        <w:rPr>
          <w:color w:val="000000"/>
          <w:sz w:val="22"/>
          <w:szCs w:val="22"/>
        </w:rPr>
        <w:t xml:space="preserve">and the </w:t>
      </w:r>
      <w:r w:rsidR="000C3C2C" w:rsidRPr="00BF0E91">
        <w:rPr>
          <w:color w:val="000000"/>
          <w:sz w:val="22"/>
          <w:szCs w:val="22"/>
        </w:rPr>
        <w:t xml:space="preserve">ability to research and explain benefit policies to team-members and management is a must. You will learn, utilize and assist in the maintenance of the human resource information systems (HRIS) – Ceridian/Dayforce, to include time and attendance, labor management and payroll information systems.  Your strong communication skills, team-success motivation and ability to thrive in a dynamic and highly productive environment is key in this role. You will develop and maintain effective relationships and provide </w:t>
      </w:r>
      <w:r w:rsidR="000C134B" w:rsidRPr="00BF0E91">
        <w:rPr>
          <w:color w:val="000000"/>
          <w:sz w:val="22"/>
          <w:szCs w:val="22"/>
        </w:rPr>
        <w:t xml:space="preserve">Human Resources </w:t>
      </w:r>
      <w:r w:rsidR="000C3C2C" w:rsidRPr="00BF0E91">
        <w:rPr>
          <w:color w:val="000000"/>
          <w:sz w:val="22"/>
          <w:szCs w:val="22"/>
        </w:rPr>
        <w:t>leadership</w:t>
      </w:r>
      <w:r w:rsidR="000C134B" w:rsidRPr="00BF0E91">
        <w:rPr>
          <w:color w:val="000000"/>
          <w:sz w:val="22"/>
          <w:szCs w:val="22"/>
        </w:rPr>
        <w:t xml:space="preserve">.  </w:t>
      </w:r>
      <w:r w:rsidRPr="00BF0E91">
        <w:rPr>
          <w:color w:val="000000" w:themeColor="text1"/>
          <w:sz w:val="22"/>
          <w:szCs w:val="22"/>
        </w:rPr>
        <w:t>You will also own the recruiting strategy and process for al</w:t>
      </w:r>
      <w:r w:rsidR="000C134B" w:rsidRPr="00BF0E91">
        <w:rPr>
          <w:color w:val="000000" w:themeColor="text1"/>
          <w:sz w:val="22"/>
          <w:szCs w:val="22"/>
        </w:rPr>
        <w:t>l</w:t>
      </w:r>
      <w:r w:rsidRPr="00BF0E91">
        <w:rPr>
          <w:color w:val="000000" w:themeColor="text1"/>
          <w:sz w:val="22"/>
          <w:szCs w:val="22"/>
        </w:rPr>
        <w:t xml:space="preserve"> position</w:t>
      </w:r>
      <w:r w:rsidR="000C134B" w:rsidRPr="00BF0E91">
        <w:rPr>
          <w:color w:val="000000" w:themeColor="text1"/>
          <w:sz w:val="22"/>
          <w:szCs w:val="22"/>
        </w:rPr>
        <w:t>s</w:t>
      </w:r>
      <w:r w:rsidRPr="00BF0E91">
        <w:rPr>
          <w:color w:val="000000" w:themeColor="text1"/>
          <w:sz w:val="22"/>
          <w:szCs w:val="22"/>
        </w:rPr>
        <w:t xml:space="preserve"> across the organization.  This includes seasonal, part-time and full-time positions at all levels within the organization.  If </w:t>
      </w:r>
      <w:r w:rsidRPr="00BF0E91">
        <w:rPr>
          <w:color w:val="000000" w:themeColor="text1"/>
          <w:sz w:val="22"/>
          <w:szCs w:val="22"/>
        </w:rPr>
        <w:lastRenderedPageBreak/>
        <w:t xml:space="preserve">you love </w:t>
      </w:r>
      <w:r w:rsidR="000C134B" w:rsidRPr="00BF0E91">
        <w:rPr>
          <w:color w:val="000000" w:themeColor="text1"/>
          <w:sz w:val="22"/>
          <w:szCs w:val="22"/>
        </w:rPr>
        <w:t>guiding</w:t>
      </w:r>
      <w:r w:rsidRPr="00BF0E91">
        <w:rPr>
          <w:color w:val="000000" w:themeColor="text1"/>
          <w:sz w:val="22"/>
          <w:szCs w:val="22"/>
        </w:rPr>
        <w:t xml:space="preserve"> people, leading projects, problem-solving and implementing solutions, you’ll love this job.  </w:t>
      </w:r>
      <w:r w:rsidR="007804E3" w:rsidRPr="00BF0E91">
        <w:rPr>
          <w:color w:val="000000" w:themeColor="text1"/>
          <w:sz w:val="22"/>
          <w:szCs w:val="22"/>
        </w:rPr>
        <w:br/>
      </w:r>
    </w:p>
    <w:p w:rsidR="007804E3" w:rsidRPr="00BF0E91" w:rsidRDefault="007804E3" w:rsidP="007804E3">
      <w:pPr>
        <w:pStyle w:val="resetparagraphcss"/>
        <w:rPr>
          <w:color w:val="000000"/>
          <w:sz w:val="22"/>
          <w:szCs w:val="22"/>
        </w:rPr>
      </w:pPr>
      <w:r w:rsidRPr="00BF0E91">
        <w:rPr>
          <w:color w:val="000000"/>
          <w:sz w:val="22"/>
          <w:szCs w:val="22"/>
        </w:rPr>
        <w:br/>
        <w:t xml:space="preserve">ESSENTIAL DUTIES AND RESPONSIBILITIES:  </w:t>
      </w:r>
    </w:p>
    <w:p w:rsidR="00B535F1" w:rsidRPr="00BF0E91" w:rsidRDefault="00B535F1" w:rsidP="007804E3">
      <w:pPr>
        <w:pStyle w:val="resetparagraphcss"/>
        <w:rPr>
          <w:color w:val="000000"/>
          <w:sz w:val="22"/>
          <w:szCs w:val="22"/>
        </w:rPr>
      </w:pPr>
    </w:p>
    <w:p w:rsidR="00B535F1" w:rsidRPr="00286C56" w:rsidRDefault="00B535F1" w:rsidP="007804E3">
      <w:pPr>
        <w:pStyle w:val="resetparagraphcss"/>
        <w:rPr>
          <w:b/>
          <w:color w:val="000000"/>
          <w:sz w:val="22"/>
          <w:szCs w:val="22"/>
        </w:rPr>
      </w:pPr>
      <w:r w:rsidRPr="00286C56">
        <w:rPr>
          <w:b/>
          <w:color w:val="000000"/>
          <w:sz w:val="22"/>
          <w:szCs w:val="22"/>
        </w:rPr>
        <w:t>HR Generalist Function Responsibilities:</w:t>
      </w:r>
    </w:p>
    <w:p w:rsidR="00B535F1" w:rsidRPr="00BF0E91" w:rsidRDefault="00B535F1" w:rsidP="007804E3">
      <w:pPr>
        <w:pStyle w:val="resetparagraphcss"/>
        <w:rPr>
          <w:color w:val="000000"/>
          <w:sz w:val="22"/>
          <w:szCs w:val="22"/>
        </w:rPr>
      </w:pPr>
    </w:p>
    <w:p w:rsidR="00B535F1" w:rsidRPr="00B535F1" w:rsidRDefault="00B535F1" w:rsidP="00B535F1">
      <w:pPr>
        <w:numPr>
          <w:ilvl w:val="0"/>
          <w:numId w:val="5"/>
        </w:numPr>
        <w:spacing w:after="0" w:line="240" w:lineRule="auto"/>
        <w:rPr>
          <w:rFonts w:ascii="Times New Roman" w:hAnsi="Times New Roman" w:cs="Times New Roman"/>
        </w:rPr>
      </w:pPr>
      <w:r w:rsidRPr="00B535F1">
        <w:rPr>
          <w:rFonts w:ascii="Times New Roman" w:hAnsi="Times New Roman" w:cs="Times New Roman"/>
        </w:rPr>
        <w:t>Support</w:t>
      </w:r>
      <w:r w:rsidRPr="00BF0E91">
        <w:rPr>
          <w:rFonts w:ascii="Times New Roman" w:hAnsi="Times New Roman" w:cs="Times New Roman"/>
        </w:rPr>
        <w:t xml:space="preserve"> and guide</w:t>
      </w:r>
      <w:r w:rsidRPr="00B535F1">
        <w:rPr>
          <w:rFonts w:ascii="Times New Roman" w:hAnsi="Times New Roman" w:cs="Times New Roman"/>
        </w:rPr>
        <w:t xml:space="preserve"> employee relations activities under the direction of the HR </w:t>
      </w:r>
      <w:r w:rsidR="00A46B73">
        <w:rPr>
          <w:rFonts w:ascii="Times New Roman" w:hAnsi="Times New Roman" w:cs="Times New Roman"/>
        </w:rPr>
        <w:t>Director.</w:t>
      </w:r>
    </w:p>
    <w:p w:rsidR="00B535F1" w:rsidRPr="00B535F1" w:rsidRDefault="00B535F1" w:rsidP="00B535F1">
      <w:pPr>
        <w:numPr>
          <w:ilvl w:val="0"/>
          <w:numId w:val="5"/>
        </w:numPr>
        <w:spacing w:after="0" w:line="240" w:lineRule="auto"/>
        <w:rPr>
          <w:rFonts w:ascii="Times New Roman" w:hAnsi="Times New Roman" w:cs="Times New Roman"/>
        </w:rPr>
      </w:pPr>
      <w:r w:rsidRPr="00B535F1">
        <w:rPr>
          <w:rFonts w:ascii="Times New Roman" w:hAnsi="Times New Roman" w:cs="Times New Roman"/>
        </w:rPr>
        <w:t>Manage various weekly and monthly reporting requests including</w:t>
      </w:r>
      <w:r w:rsidRPr="00BF0E91">
        <w:rPr>
          <w:rFonts w:ascii="Times New Roman" w:hAnsi="Times New Roman" w:cs="Times New Roman"/>
        </w:rPr>
        <w:t xml:space="preserve"> but not limited to</w:t>
      </w:r>
      <w:r w:rsidRPr="00B535F1">
        <w:rPr>
          <w:rFonts w:ascii="Times New Roman" w:hAnsi="Times New Roman" w:cs="Times New Roman"/>
        </w:rPr>
        <w:t xml:space="preserve"> </w:t>
      </w:r>
      <w:r w:rsidRPr="00BF0E91">
        <w:rPr>
          <w:rFonts w:ascii="Times New Roman" w:hAnsi="Times New Roman" w:cs="Times New Roman"/>
        </w:rPr>
        <w:t xml:space="preserve">ACA reporting, headcount management, hiring stats, etc. </w:t>
      </w:r>
    </w:p>
    <w:p w:rsidR="00B535F1" w:rsidRPr="00B535F1" w:rsidRDefault="00B535F1" w:rsidP="00B535F1">
      <w:pPr>
        <w:numPr>
          <w:ilvl w:val="0"/>
          <w:numId w:val="5"/>
        </w:numPr>
        <w:spacing w:after="0" w:line="240" w:lineRule="auto"/>
        <w:rPr>
          <w:rFonts w:ascii="Times New Roman" w:hAnsi="Times New Roman" w:cs="Times New Roman"/>
        </w:rPr>
      </w:pPr>
      <w:r w:rsidRPr="00BF0E91">
        <w:rPr>
          <w:rFonts w:ascii="Times New Roman" w:hAnsi="Times New Roman" w:cs="Times New Roman"/>
        </w:rPr>
        <w:t>Support</w:t>
      </w:r>
      <w:r w:rsidRPr="00B535F1">
        <w:rPr>
          <w:rFonts w:ascii="Times New Roman" w:hAnsi="Times New Roman" w:cs="Times New Roman"/>
        </w:rPr>
        <w:t xml:space="preserve"> the training efforts of team members, from new hire orientation/training to other HR-related training rollouts for leaders or team members.</w:t>
      </w:r>
    </w:p>
    <w:p w:rsidR="00BF0E91" w:rsidRPr="00BF0E91" w:rsidRDefault="00BF0E91" w:rsidP="00BF0E91">
      <w:pPr>
        <w:numPr>
          <w:ilvl w:val="0"/>
          <w:numId w:val="5"/>
        </w:numPr>
        <w:spacing w:after="0" w:line="240" w:lineRule="auto"/>
        <w:rPr>
          <w:rFonts w:ascii="Times New Roman" w:hAnsi="Times New Roman" w:cs="Times New Roman"/>
        </w:rPr>
      </w:pPr>
      <w:r w:rsidRPr="00BF0E91">
        <w:rPr>
          <w:rFonts w:ascii="Times New Roman" w:hAnsi="Times New Roman" w:cs="Times New Roman"/>
        </w:rPr>
        <w:t>Work with Oki Golf Management Leadership and the HR team to develop and implement HR strategies and solutions</w:t>
      </w:r>
    </w:p>
    <w:p w:rsidR="00BF0E91" w:rsidRPr="00BF0E91" w:rsidRDefault="00BF0E91" w:rsidP="00BF0E91">
      <w:pPr>
        <w:numPr>
          <w:ilvl w:val="0"/>
          <w:numId w:val="5"/>
        </w:numPr>
        <w:spacing w:after="0" w:line="240" w:lineRule="auto"/>
        <w:rPr>
          <w:rFonts w:ascii="Times New Roman" w:hAnsi="Times New Roman" w:cs="Times New Roman"/>
        </w:rPr>
      </w:pPr>
      <w:r w:rsidRPr="00BF0E91">
        <w:rPr>
          <w:rFonts w:ascii="Times New Roman" w:hAnsi="Times New Roman" w:cs="Times New Roman"/>
        </w:rPr>
        <w:t>Provide management coaching to front line managers and senior leaders</w:t>
      </w:r>
    </w:p>
    <w:p w:rsidR="00BF0E91" w:rsidRPr="00BF0E91" w:rsidRDefault="00BF0E91" w:rsidP="00BF0E91">
      <w:pPr>
        <w:numPr>
          <w:ilvl w:val="0"/>
          <w:numId w:val="5"/>
        </w:numPr>
        <w:spacing w:after="0" w:line="240" w:lineRule="auto"/>
        <w:rPr>
          <w:rFonts w:ascii="Times New Roman" w:hAnsi="Times New Roman" w:cs="Times New Roman"/>
        </w:rPr>
      </w:pPr>
      <w:r w:rsidRPr="00BF0E91">
        <w:rPr>
          <w:rFonts w:ascii="Times New Roman" w:hAnsi="Times New Roman" w:cs="Times New Roman"/>
        </w:rPr>
        <w:t>Work with business groups to assess, create and implement innovative solutions across the organization based on company needs</w:t>
      </w:r>
    </w:p>
    <w:p w:rsidR="00BF0E91" w:rsidRPr="00BF0E91" w:rsidRDefault="00BF0E91" w:rsidP="00BF0E91">
      <w:pPr>
        <w:numPr>
          <w:ilvl w:val="0"/>
          <w:numId w:val="5"/>
        </w:numPr>
        <w:spacing w:after="0" w:line="240" w:lineRule="auto"/>
        <w:rPr>
          <w:rFonts w:ascii="Times New Roman" w:hAnsi="Times New Roman" w:cs="Times New Roman"/>
        </w:rPr>
      </w:pPr>
      <w:r w:rsidRPr="00BF0E91">
        <w:rPr>
          <w:rFonts w:ascii="Times New Roman" w:hAnsi="Times New Roman" w:cs="Times New Roman"/>
        </w:rPr>
        <w:t>Draft and distribute written and verbal communications related to HR policies, programs and processes</w:t>
      </w:r>
    </w:p>
    <w:p w:rsidR="00B535F1" w:rsidRPr="00B535F1" w:rsidRDefault="00B535F1" w:rsidP="00BF0E91">
      <w:pPr>
        <w:spacing w:after="0" w:line="240" w:lineRule="auto"/>
        <w:ind w:left="720"/>
        <w:rPr>
          <w:rFonts w:ascii="Times New Roman" w:hAnsi="Times New Roman" w:cs="Times New Roman"/>
        </w:rPr>
      </w:pPr>
    </w:p>
    <w:p w:rsidR="007804E3" w:rsidRPr="00BF0E91" w:rsidRDefault="007804E3" w:rsidP="007804E3">
      <w:pPr>
        <w:pStyle w:val="resetparagraphcss"/>
        <w:rPr>
          <w:color w:val="000000"/>
          <w:sz w:val="22"/>
          <w:szCs w:val="22"/>
        </w:rPr>
      </w:pPr>
    </w:p>
    <w:p w:rsidR="00B535F1" w:rsidRPr="00286C56" w:rsidRDefault="00B535F1" w:rsidP="007804E3">
      <w:pPr>
        <w:pStyle w:val="resetparagraphcss"/>
        <w:rPr>
          <w:b/>
          <w:color w:val="000000"/>
          <w:sz w:val="22"/>
          <w:szCs w:val="22"/>
        </w:rPr>
      </w:pPr>
      <w:r w:rsidRPr="00286C56">
        <w:rPr>
          <w:b/>
          <w:color w:val="000000"/>
          <w:sz w:val="22"/>
          <w:szCs w:val="22"/>
        </w:rPr>
        <w:t xml:space="preserve">Recruiting Function Responsibilities: </w:t>
      </w:r>
    </w:p>
    <w:p w:rsidR="00B535F1" w:rsidRPr="00BF0E91" w:rsidRDefault="00B535F1" w:rsidP="007804E3">
      <w:pPr>
        <w:pStyle w:val="resetparagraphcss"/>
        <w:rPr>
          <w:color w:val="000000"/>
          <w:sz w:val="22"/>
          <w:szCs w:val="22"/>
        </w:rPr>
      </w:pP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Manage full-cycle recruiting processes to meet various staffing goals.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lastRenderedPageBreak/>
        <w:t>Develop and implement search strategies to include candidate selection processes and metrics for search effectiveness.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Develop and implement campaigns &amp; initiatives to best address the recruiting needs throughout the company and its’ associated venues.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Source and attract candidates by using databases, social media and internal sources.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Actively outreach to potential team members.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Proven ability to effectively screen applicants, conduct interviews and make hiring recommendations.</w:t>
      </w:r>
    </w:p>
    <w:p w:rsidR="003F133C"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Partner with field leaders to ensure appropriate staffing and support.</w:t>
      </w:r>
    </w:p>
    <w:p w:rsidR="00EE250A" w:rsidRPr="00EE250A" w:rsidRDefault="00EE250A" w:rsidP="00EE250A">
      <w:pPr>
        <w:numPr>
          <w:ilvl w:val="0"/>
          <w:numId w:val="5"/>
        </w:numPr>
        <w:spacing w:after="0" w:line="240" w:lineRule="auto"/>
        <w:rPr>
          <w:rFonts w:ascii="Times New Roman" w:hAnsi="Times New Roman" w:cs="Times New Roman"/>
        </w:rPr>
      </w:pPr>
      <w:r w:rsidRPr="00B535F1">
        <w:rPr>
          <w:rFonts w:ascii="Times New Roman" w:hAnsi="Times New Roman" w:cs="Times New Roman"/>
        </w:rPr>
        <w:t xml:space="preserve">Oversee our </w:t>
      </w:r>
      <w:r w:rsidRPr="00BF0E91">
        <w:rPr>
          <w:rFonts w:ascii="Times New Roman" w:hAnsi="Times New Roman" w:cs="Times New Roman"/>
        </w:rPr>
        <w:t>HR Recruiter</w:t>
      </w:r>
      <w:r w:rsidRPr="00B535F1">
        <w:rPr>
          <w:rFonts w:ascii="Times New Roman" w:hAnsi="Times New Roman" w:cs="Times New Roman"/>
        </w:rPr>
        <w:t xml:space="preserve"> mailbox and </w:t>
      </w:r>
      <w:r w:rsidRPr="00BF0E91">
        <w:rPr>
          <w:rFonts w:ascii="Times New Roman" w:hAnsi="Times New Roman" w:cs="Times New Roman"/>
        </w:rPr>
        <w:t xml:space="preserve">respond to or </w:t>
      </w:r>
      <w:r w:rsidRPr="00B535F1">
        <w:rPr>
          <w:rFonts w:ascii="Times New Roman" w:hAnsi="Times New Roman" w:cs="Times New Roman"/>
        </w:rPr>
        <w:t xml:space="preserve">direct inquiries </w:t>
      </w:r>
      <w:r w:rsidRPr="00BF0E91">
        <w:rPr>
          <w:rFonts w:ascii="Times New Roman" w:hAnsi="Times New Roman" w:cs="Times New Roman"/>
        </w:rPr>
        <w:t>accordingly</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Promote continuous improvement and benchmarking</w:t>
      </w:r>
      <w:r w:rsidR="00EE250A">
        <w:rPr>
          <w:rFonts w:ascii="Times New Roman" w:hAnsi="Times New Roman" w:cs="Times New Roman"/>
        </w:rPr>
        <w:t xml:space="preserve"> - recommending</w:t>
      </w:r>
      <w:r w:rsidRPr="00BF0E91">
        <w:rPr>
          <w:rFonts w:ascii="Times New Roman" w:hAnsi="Times New Roman" w:cs="Times New Roman"/>
        </w:rPr>
        <w:t xml:space="preserve"> innovative ideas, processes, systems and best practices to enhance the recruiting process and related outcomes.</w:t>
      </w:r>
    </w:p>
    <w:p w:rsidR="003F133C" w:rsidRPr="00BF0E91" w:rsidRDefault="003F133C" w:rsidP="003F133C">
      <w:pPr>
        <w:numPr>
          <w:ilvl w:val="0"/>
          <w:numId w:val="5"/>
        </w:numPr>
        <w:spacing w:after="0" w:line="240" w:lineRule="auto"/>
        <w:rPr>
          <w:rFonts w:ascii="Times New Roman" w:hAnsi="Times New Roman" w:cs="Times New Roman"/>
        </w:rPr>
      </w:pPr>
      <w:r w:rsidRPr="00BF0E91">
        <w:rPr>
          <w:rFonts w:ascii="Times New Roman" w:hAnsi="Times New Roman" w:cs="Times New Roman"/>
        </w:rPr>
        <w:t>Network through industry contacts, association memberships, trade groups and team members to establish Oki Golf as a recognizable employer of choice.</w:t>
      </w:r>
    </w:p>
    <w:p w:rsidR="0008553A" w:rsidRPr="00BF0E91" w:rsidRDefault="0008553A" w:rsidP="003F133C">
      <w:pPr>
        <w:tabs>
          <w:tab w:val="left" w:pos="360"/>
        </w:tabs>
        <w:spacing w:after="0" w:line="240" w:lineRule="auto"/>
        <w:ind w:left="720"/>
        <w:rPr>
          <w:rFonts w:ascii="Times New Roman" w:hAnsi="Times New Roman" w:cs="Times New Roman"/>
        </w:rPr>
      </w:pPr>
    </w:p>
    <w:p w:rsidR="007804E3" w:rsidRPr="00BF0E91" w:rsidRDefault="007804E3" w:rsidP="007804E3">
      <w:pPr>
        <w:pStyle w:val="resetparagraphcss"/>
        <w:rPr>
          <w:color w:val="000000"/>
          <w:sz w:val="22"/>
          <w:szCs w:val="22"/>
        </w:rPr>
      </w:pPr>
      <w:r w:rsidRPr="00BF0E91">
        <w:rPr>
          <w:color w:val="000000"/>
          <w:sz w:val="22"/>
          <w:szCs w:val="22"/>
        </w:rPr>
        <w:br/>
        <w:t xml:space="preserve">QUALIFICATIONS, EDUCATION AND/OR EXPERIENCE: </w:t>
      </w:r>
      <w:r w:rsidR="00F12099" w:rsidRPr="00BF0E91">
        <w:rPr>
          <w:color w:val="000000"/>
          <w:sz w:val="22"/>
          <w:szCs w:val="22"/>
        </w:rPr>
        <w:t xml:space="preserve"> </w:t>
      </w:r>
    </w:p>
    <w:p w:rsidR="007804E3" w:rsidRPr="00BF0E91" w:rsidRDefault="00F12099" w:rsidP="007804E3">
      <w:pPr>
        <w:pStyle w:val="resetparagraphcss"/>
        <w:rPr>
          <w:color w:val="C45911" w:themeColor="accent2" w:themeShade="BF"/>
          <w:sz w:val="22"/>
          <w:szCs w:val="22"/>
        </w:rPr>
      </w:pPr>
      <w:r w:rsidRPr="00BF0E91">
        <w:rPr>
          <w:color w:val="C45911" w:themeColor="accent2" w:themeShade="BF"/>
          <w:sz w:val="22"/>
          <w:szCs w:val="22"/>
        </w:rPr>
        <w:t xml:space="preserve"> </w:t>
      </w:r>
    </w:p>
    <w:p w:rsidR="00080A5C" w:rsidRPr="00BF0E91" w:rsidRDefault="00080A5C" w:rsidP="00080A5C">
      <w:pPr>
        <w:pStyle w:val="icl-u-xs-my--none"/>
        <w:numPr>
          <w:ilvl w:val="0"/>
          <w:numId w:val="4"/>
        </w:numPr>
        <w:rPr>
          <w:color w:val="2D2D2D"/>
          <w:sz w:val="22"/>
          <w:szCs w:val="22"/>
        </w:rPr>
      </w:pPr>
      <w:r w:rsidRPr="00BF0E91">
        <w:rPr>
          <w:color w:val="2D2D2D"/>
          <w:sz w:val="22"/>
          <w:szCs w:val="22"/>
        </w:rPr>
        <w:t>Bachelor's degree in HR Management, Business Ad</w:t>
      </w:r>
      <w:r w:rsidR="00FA1804" w:rsidRPr="00BF0E91">
        <w:rPr>
          <w:color w:val="2D2D2D"/>
          <w:sz w:val="22"/>
          <w:szCs w:val="22"/>
        </w:rPr>
        <w:t>ministration, etc., preferred</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Minimum 3 years HR Generalist/Recruiting experience, required.</w:t>
      </w:r>
    </w:p>
    <w:p w:rsidR="00080A5C" w:rsidRPr="00BF0E91" w:rsidRDefault="00080A5C" w:rsidP="00080A5C">
      <w:pPr>
        <w:pStyle w:val="icl-u-xs-my--none"/>
        <w:numPr>
          <w:ilvl w:val="0"/>
          <w:numId w:val="4"/>
        </w:numPr>
        <w:rPr>
          <w:color w:val="2D2D2D"/>
          <w:sz w:val="22"/>
          <w:szCs w:val="22"/>
        </w:rPr>
      </w:pPr>
      <w:r w:rsidRPr="00BF0E91">
        <w:rPr>
          <w:color w:val="2D2D2D"/>
          <w:sz w:val="22"/>
          <w:szCs w:val="22"/>
        </w:rPr>
        <w:t>Benefits administration</w:t>
      </w:r>
      <w:r w:rsidR="00FA1804" w:rsidRPr="00BF0E91">
        <w:rPr>
          <w:color w:val="2D2D2D"/>
          <w:sz w:val="22"/>
          <w:szCs w:val="22"/>
        </w:rPr>
        <w:t xml:space="preserve"> experience</w:t>
      </w:r>
      <w:r w:rsidR="000C3C2C" w:rsidRPr="00BF0E91">
        <w:rPr>
          <w:color w:val="2D2D2D"/>
          <w:sz w:val="22"/>
          <w:szCs w:val="22"/>
        </w:rPr>
        <w:t>, preferred</w:t>
      </w:r>
    </w:p>
    <w:p w:rsidR="00FA1804" w:rsidRPr="00BF0E91" w:rsidRDefault="00FA1804" w:rsidP="00080A5C">
      <w:pPr>
        <w:pStyle w:val="icl-u-xs-my--none"/>
        <w:numPr>
          <w:ilvl w:val="0"/>
          <w:numId w:val="4"/>
        </w:numPr>
        <w:rPr>
          <w:color w:val="2D2D2D"/>
          <w:sz w:val="22"/>
          <w:szCs w:val="22"/>
        </w:rPr>
      </w:pPr>
      <w:r w:rsidRPr="00BF0E91">
        <w:rPr>
          <w:color w:val="2D2D2D"/>
          <w:sz w:val="22"/>
          <w:szCs w:val="22"/>
        </w:rPr>
        <w:t>Experience and understanding of ACA rules/regulations, preferred</w:t>
      </w:r>
    </w:p>
    <w:p w:rsidR="00080A5C" w:rsidRPr="00BF0E91" w:rsidRDefault="00080A5C" w:rsidP="00080A5C">
      <w:pPr>
        <w:pStyle w:val="icl-u-xs-my--none"/>
        <w:numPr>
          <w:ilvl w:val="0"/>
          <w:numId w:val="4"/>
        </w:numPr>
        <w:rPr>
          <w:color w:val="2D2D2D"/>
          <w:sz w:val="22"/>
          <w:szCs w:val="22"/>
        </w:rPr>
      </w:pPr>
      <w:r w:rsidRPr="00BF0E91">
        <w:rPr>
          <w:color w:val="2D2D2D"/>
          <w:sz w:val="22"/>
          <w:szCs w:val="22"/>
        </w:rPr>
        <w:t xml:space="preserve">PHR or </w:t>
      </w:r>
      <w:r w:rsidR="00FA1804" w:rsidRPr="00BF0E91">
        <w:rPr>
          <w:color w:val="2D2D2D"/>
          <w:sz w:val="22"/>
          <w:szCs w:val="22"/>
        </w:rPr>
        <w:t>SPHR Certification, preferred</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lastRenderedPageBreak/>
        <w:t>Excellent organizational skills, sense of urgency and results oriented mind set.</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Strong communication skills both verbal and written.</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 xml:space="preserve">Proven ability to develop effective working relationships and ensure open information flow between the field and the Home Office, ensuring appropriate levels/types of communication are maintained. </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Proven success thriving in a fast-paced environment, working well under pressure and managing multiple priorities and deadlines effectively.</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Ability to work independently and collaboratively in a team environment.</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Proven use of online search tools and social media platforms.</w:t>
      </w:r>
    </w:p>
    <w:p w:rsidR="0008553A" w:rsidRPr="00BF0E91" w:rsidRDefault="0008553A" w:rsidP="0008553A">
      <w:pPr>
        <w:numPr>
          <w:ilvl w:val="0"/>
          <w:numId w:val="4"/>
        </w:numPr>
        <w:tabs>
          <w:tab w:val="left" w:pos="360"/>
        </w:tabs>
        <w:spacing w:after="0" w:line="240" w:lineRule="auto"/>
        <w:rPr>
          <w:rFonts w:ascii="Times New Roman" w:hAnsi="Times New Roman" w:cs="Times New Roman"/>
        </w:rPr>
      </w:pPr>
      <w:r w:rsidRPr="00BF0E91">
        <w:rPr>
          <w:rFonts w:ascii="Times New Roman" w:hAnsi="Times New Roman" w:cs="Times New Roman"/>
        </w:rPr>
        <w:t>Proficient with all Microsoft Office programs.</w:t>
      </w:r>
    </w:p>
    <w:p w:rsidR="00BF0E91" w:rsidRPr="00BF0E91" w:rsidRDefault="00BF0E91" w:rsidP="00BF0E91">
      <w:pPr>
        <w:numPr>
          <w:ilvl w:val="0"/>
          <w:numId w:val="4"/>
        </w:numPr>
        <w:spacing w:after="0" w:line="240" w:lineRule="auto"/>
        <w:rPr>
          <w:rFonts w:ascii="Times New Roman" w:hAnsi="Times New Roman" w:cs="Times New Roman"/>
        </w:rPr>
      </w:pPr>
      <w:r w:rsidRPr="00BF0E91">
        <w:rPr>
          <w:rFonts w:ascii="Times New Roman" w:hAnsi="Times New Roman" w:cs="Times New Roman"/>
        </w:rPr>
        <w:t>Proven ability to diagnose problems using strategic thinking skills as well as identify and drive appropriate solutions</w:t>
      </w:r>
    </w:p>
    <w:p w:rsidR="00BF0E91" w:rsidRPr="00BF0E91" w:rsidRDefault="00BF0E91" w:rsidP="00BF0E91">
      <w:pPr>
        <w:numPr>
          <w:ilvl w:val="0"/>
          <w:numId w:val="4"/>
        </w:numPr>
        <w:spacing w:after="0" w:line="240" w:lineRule="auto"/>
        <w:rPr>
          <w:rFonts w:ascii="Times New Roman" w:hAnsi="Times New Roman" w:cs="Times New Roman"/>
        </w:rPr>
      </w:pPr>
      <w:r w:rsidRPr="00BF0E91">
        <w:rPr>
          <w:rFonts w:ascii="Times New Roman" w:hAnsi="Times New Roman" w:cs="Times New Roman"/>
        </w:rPr>
        <w:t xml:space="preserve">Strong Project/Program Management </w:t>
      </w:r>
      <w:r w:rsidR="00286C56">
        <w:rPr>
          <w:rFonts w:ascii="Times New Roman" w:hAnsi="Times New Roman" w:cs="Times New Roman"/>
        </w:rPr>
        <w:t>s</w:t>
      </w:r>
      <w:r w:rsidRPr="00BF0E91">
        <w:rPr>
          <w:rFonts w:ascii="Times New Roman" w:hAnsi="Times New Roman" w:cs="Times New Roman"/>
        </w:rPr>
        <w:t>kills</w:t>
      </w:r>
    </w:p>
    <w:p w:rsidR="00BF0E91" w:rsidRPr="00BF0E91" w:rsidRDefault="00BF0E91" w:rsidP="00BF0E91">
      <w:pPr>
        <w:numPr>
          <w:ilvl w:val="0"/>
          <w:numId w:val="4"/>
        </w:numPr>
        <w:spacing w:after="0" w:line="240" w:lineRule="auto"/>
        <w:rPr>
          <w:rFonts w:ascii="Times New Roman" w:hAnsi="Times New Roman" w:cs="Times New Roman"/>
        </w:rPr>
      </w:pPr>
      <w:r w:rsidRPr="00BF0E91">
        <w:rPr>
          <w:rFonts w:ascii="Times New Roman" w:hAnsi="Times New Roman" w:cs="Times New Roman"/>
        </w:rPr>
        <w:t>Ability to work independently as well as part of a business and HR team</w:t>
      </w:r>
    </w:p>
    <w:p w:rsidR="00BF0E91" w:rsidRPr="00BF0E91" w:rsidRDefault="00BF0E91" w:rsidP="00BF0E91">
      <w:pPr>
        <w:numPr>
          <w:ilvl w:val="0"/>
          <w:numId w:val="4"/>
        </w:numPr>
        <w:spacing w:after="0" w:line="240" w:lineRule="auto"/>
        <w:rPr>
          <w:rFonts w:ascii="Times New Roman" w:hAnsi="Times New Roman" w:cs="Times New Roman"/>
        </w:rPr>
      </w:pPr>
      <w:r w:rsidRPr="00BF0E91">
        <w:rPr>
          <w:rFonts w:ascii="Times New Roman" w:hAnsi="Times New Roman" w:cs="Times New Roman"/>
        </w:rPr>
        <w:t>Broad experience and specific knowledge of human resource theory, including employee relations, development and performance appraisal systems</w:t>
      </w:r>
    </w:p>
    <w:p w:rsidR="00BF0E91" w:rsidRPr="00BF0E91" w:rsidRDefault="00286C56" w:rsidP="0008553A">
      <w:pPr>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 xml:space="preserve">Strong understanding/experience with </w:t>
      </w:r>
      <w:r w:rsidR="00BF0E91">
        <w:rPr>
          <w:rFonts w:ascii="Times New Roman" w:hAnsi="Times New Roman" w:cs="Times New Roman"/>
        </w:rPr>
        <w:t xml:space="preserve">HRIS </w:t>
      </w:r>
      <w:r>
        <w:rPr>
          <w:rFonts w:ascii="Times New Roman" w:hAnsi="Times New Roman" w:cs="Times New Roman"/>
        </w:rPr>
        <w:t>and ATS</w:t>
      </w:r>
      <w:r w:rsidR="00BF0E91">
        <w:rPr>
          <w:rFonts w:ascii="Times New Roman" w:hAnsi="Times New Roman" w:cs="Times New Roman"/>
        </w:rPr>
        <w:t xml:space="preserve"> (experience with Dayforce/Ceridian HRIS is a plus)</w:t>
      </w:r>
    </w:p>
    <w:p w:rsidR="0008553A" w:rsidRPr="00BF0E91" w:rsidRDefault="0008553A" w:rsidP="008D31D5">
      <w:pPr>
        <w:numPr>
          <w:ilvl w:val="0"/>
          <w:numId w:val="4"/>
        </w:numPr>
        <w:tabs>
          <w:tab w:val="left" w:pos="360"/>
        </w:tabs>
        <w:spacing w:after="0" w:line="240" w:lineRule="auto"/>
        <w:rPr>
          <w:rFonts w:ascii="Times New Roman" w:hAnsi="Times New Roman" w:cs="Times New Roman"/>
          <w:color w:val="2D2D2D"/>
        </w:rPr>
      </w:pPr>
      <w:r w:rsidRPr="00BF0E91">
        <w:rPr>
          <w:rFonts w:ascii="Times New Roman" w:hAnsi="Times New Roman" w:cs="Times New Roman"/>
        </w:rPr>
        <w:t>Hospitality industry experience a plus</w:t>
      </w:r>
    </w:p>
    <w:p w:rsidR="007804E3" w:rsidRPr="00BF0E91" w:rsidRDefault="007804E3" w:rsidP="007804E3">
      <w:pPr>
        <w:pStyle w:val="resetparagraphcss"/>
        <w:rPr>
          <w:color w:val="000000"/>
          <w:sz w:val="22"/>
          <w:szCs w:val="22"/>
        </w:rPr>
      </w:pPr>
      <w:r w:rsidRPr="00BF0E91">
        <w:rPr>
          <w:color w:val="000000"/>
          <w:sz w:val="22"/>
          <w:szCs w:val="22"/>
        </w:rPr>
        <w:br/>
      </w:r>
      <w:r w:rsidRPr="00BF0E91">
        <w:rPr>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w:t>
      </w:r>
      <w:r w:rsidRPr="00BF0E91">
        <w:rPr>
          <w:color w:val="000000"/>
          <w:sz w:val="22"/>
          <w:szCs w:val="22"/>
        </w:rPr>
        <w:lastRenderedPageBreak/>
        <w:t xml:space="preserve">the essential functions. While performing the duties of this position, the team member must: </w:t>
      </w:r>
    </w:p>
    <w:p w:rsidR="007804E3" w:rsidRPr="00BF0E91" w:rsidRDefault="007804E3" w:rsidP="007804E3">
      <w:pPr>
        <w:pStyle w:val="resetparagraphcss"/>
        <w:rPr>
          <w:color w:val="000000"/>
          <w:sz w:val="22"/>
          <w:szCs w:val="22"/>
        </w:rPr>
      </w:pPr>
    </w:p>
    <w:p w:rsidR="00F12099" w:rsidRPr="00BF0E91" w:rsidRDefault="007804E3" w:rsidP="00F12099">
      <w:pPr>
        <w:numPr>
          <w:ilvl w:val="0"/>
          <w:numId w:val="4"/>
        </w:numPr>
        <w:tabs>
          <w:tab w:val="clear" w:pos="720"/>
          <w:tab w:val="num" w:pos="810"/>
        </w:tabs>
        <w:spacing w:after="0" w:line="240" w:lineRule="auto"/>
        <w:rPr>
          <w:rFonts w:ascii="Times New Roman" w:hAnsi="Times New Roman" w:cs="Times New Roman"/>
        </w:rPr>
      </w:pPr>
      <w:r w:rsidRPr="00BF0E91">
        <w:rPr>
          <w:rFonts w:ascii="Times New Roman" w:hAnsi="Times New Roman" w:cs="Times New Roman"/>
        </w:rPr>
        <w:t xml:space="preserve">Lift, reach, bend, twist, push, pull, squat, grasp and use arm-hand coordination on a consistent basis </w:t>
      </w:r>
    </w:p>
    <w:p w:rsidR="00F12099" w:rsidRPr="00BF0E91" w:rsidRDefault="00F12099" w:rsidP="00F12099">
      <w:pPr>
        <w:numPr>
          <w:ilvl w:val="0"/>
          <w:numId w:val="4"/>
        </w:numPr>
        <w:tabs>
          <w:tab w:val="clear" w:pos="720"/>
          <w:tab w:val="num" w:pos="810"/>
        </w:tabs>
        <w:spacing w:after="0" w:line="240" w:lineRule="auto"/>
        <w:rPr>
          <w:rFonts w:ascii="Times New Roman" w:hAnsi="Times New Roman" w:cs="Times New Roman"/>
        </w:rPr>
      </w:pPr>
      <w:r w:rsidRPr="00BF0E91">
        <w:rPr>
          <w:rFonts w:ascii="Times New Roman" w:hAnsi="Times New Roman" w:cs="Times New Roman"/>
        </w:rPr>
        <w:t>Sit for extended periods of time – up to 8 hours/day</w:t>
      </w:r>
    </w:p>
    <w:p w:rsidR="00F12099" w:rsidRPr="00BF0E91" w:rsidRDefault="007804E3" w:rsidP="00F12099">
      <w:pPr>
        <w:numPr>
          <w:ilvl w:val="0"/>
          <w:numId w:val="4"/>
        </w:numPr>
        <w:tabs>
          <w:tab w:val="clear" w:pos="720"/>
          <w:tab w:val="num" w:pos="810"/>
        </w:tabs>
        <w:spacing w:after="0" w:line="240" w:lineRule="auto"/>
        <w:rPr>
          <w:rFonts w:ascii="Times New Roman" w:hAnsi="Times New Roman" w:cs="Times New Roman"/>
        </w:rPr>
      </w:pPr>
      <w:r w:rsidRPr="00BF0E91">
        <w:rPr>
          <w:rFonts w:ascii="Times New Roman" w:hAnsi="Times New Roman" w:cs="Times New Roman"/>
        </w:rPr>
        <w:t>Have the ability to lift</w:t>
      </w:r>
      <w:r w:rsidR="00F12099" w:rsidRPr="00BF0E91">
        <w:rPr>
          <w:rFonts w:ascii="Times New Roman" w:hAnsi="Times New Roman" w:cs="Times New Roman"/>
        </w:rPr>
        <w:t xml:space="preserve"> up to 50 pounds occasionally. </w:t>
      </w:r>
    </w:p>
    <w:p w:rsidR="00A0195B" w:rsidRPr="00BF0E91" w:rsidRDefault="007804E3" w:rsidP="00B95B3D">
      <w:pPr>
        <w:spacing w:after="0" w:line="240" w:lineRule="auto"/>
        <w:rPr>
          <w:rFonts w:ascii="Times New Roman" w:eastAsia="Times New Roman" w:hAnsi="Times New Roman" w:cs="Times New Roman"/>
          <w:color w:val="000000"/>
        </w:rPr>
      </w:pPr>
      <w:r w:rsidRPr="00BF0E91">
        <w:rPr>
          <w:rFonts w:ascii="Times New Roman" w:hAnsi="Times New Roman" w:cs="Times New Roman"/>
        </w:rPr>
        <w:br/>
      </w:r>
      <w:r w:rsidRPr="00BF0E91">
        <w:rPr>
          <w:rFonts w:ascii="Times New Roman" w:hAnsi="Times New Roman" w:cs="Times New Roman"/>
          <w:color w:val="000000"/>
        </w:rPr>
        <w:br/>
      </w:r>
      <w:r w:rsidR="00A0195B" w:rsidRPr="00BF0E91">
        <w:rPr>
          <w:rFonts w:ascii="Times New Roman" w:eastAsia="Times New Roman" w:hAnsi="Times New Roman" w:cs="Times New Roman"/>
          <w:color w:val="000000"/>
        </w:rPr>
        <w:t xml:space="preserve">BENEFITS AND PERKS: </w:t>
      </w:r>
    </w:p>
    <w:p w:rsidR="00A0195B" w:rsidRPr="00BF0E91" w:rsidRDefault="00A0195B" w:rsidP="00A0195B">
      <w:pPr>
        <w:pStyle w:val="resetparagraphcss"/>
        <w:rPr>
          <w:sz w:val="22"/>
          <w:szCs w:val="22"/>
        </w:rPr>
      </w:pPr>
    </w:p>
    <w:p w:rsidR="00A0195B" w:rsidRPr="00BF0E91" w:rsidRDefault="00A0195B" w:rsidP="00A0195B">
      <w:pPr>
        <w:pStyle w:val="resetparagraphcss"/>
        <w:rPr>
          <w:sz w:val="22"/>
          <w:szCs w:val="22"/>
        </w:rPr>
      </w:pPr>
      <w:r w:rsidRPr="00BF0E91">
        <w:rPr>
          <w:sz w:val="22"/>
          <w:szCs w:val="22"/>
        </w:rPr>
        <w:t xml:space="preserve">Oki Golf offers an impressive collection of benefits! Some benefits include: </w:t>
      </w:r>
      <w:r w:rsidRPr="00BF0E91">
        <w:rPr>
          <w:sz w:val="22"/>
          <w:szCs w:val="22"/>
        </w:rPr>
        <w:br/>
      </w:r>
      <w:r w:rsidRPr="00BF0E91">
        <w:rPr>
          <w:sz w:val="22"/>
          <w:szCs w:val="22"/>
        </w:rPr>
        <w:br/>
        <w:t>(35hrs + per week) may be eligible for:</w:t>
      </w:r>
    </w:p>
    <w:p w:rsidR="00A0195B" w:rsidRPr="00BF0E91" w:rsidRDefault="00A0195B" w:rsidP="00A0195B">
      <w:pPr>
        <w:pStyle w:val="resetparagraphcss"/>
        <w:numPr>
          <w:ilvl w:val="0"/>
          <w:numId w:val="3"/>
        </w:numPr>
        <w:rPr>
          <w:sz w:val="22"/>
          <w:szCs w:val="22"/>
        </w:rPr>
      </w:pPr>
      <w:r w:rsidRPr="00BF0E91">
        <w:rPr>
          <w:sz w:val="22"/>
          <w:szCs w:val="22"/>
        </w:rPr>
        <w:t xml:space="preserve">Medical/Dental/Vision/Telehealth Coverage </w:t>
      </w:r>
    </w:p>
    <w:p w:rsidR="00A0195B" w:rsidRPr="00BF0E91" w:rsidRDefault="00A0195B" w:rsidP="00A0195B">
      <w:pPr>
        <w:pStyle w:val="resetparagraphcss"/>
        <w:numPr>
          <w:ilvl w:val="0"/>
          <w:numId w:val="3"/>
        </w:numPr>
        <w:rPr>
          <w:sz w:val="22"/>
          <w:szCs w:val="22"/>
        </w:rPr>
      </w:pPr>
      <w:r w:rsidRPr="00BF0E91">
        <w:rPr>
          <w:sz w:val="22"/>
          <w:szCs w:val="22"/>
        </w:rPr>
        <w:t xml:space="preserve">FSA options </w:t>
      </w:r>
    </w:p>
    <w:p w:rsidR="00A0195B" w:rsidRPr="00BF0E91" w:rsidRDefault="00A0195B" w:rsidP="00A0195B">
      <w:pPr>
        <w:pStyle w:val="resetparagraphcss"/>
        <w:numPr>
          <w:ilvl w:val="0"/>
          <w:numId w:val="3"/>
        </w:numPr>
        <w:rPr>
          <w:sz w:val="22"/>
          <w:szCs w:val="22"/>
        </w:rPr>
      </w:pPr>
      <w:r w:rsidRPr="00BF0E91">
        <w:rPr>
          <w:sz w:val="22"/>
          <w:szCs w:val="22"/>
        </w:rPr>
        <w:t xml:space="preserve">Company paid Life Insurance and Long Term Disability </w:t>
      </w:r>
    </w:p>
    <w:p w:rsidR="00A0195B" w:rsidRPr="00BF0E91" w:rsidRDefault="00A0195B" w:rsidP="00A0195B">
      <w:pPr>
        <w:pStyle w:val="resetparagraphcss"/>
        <w:numPr>
          <w:ilvl w:val="0"/>
          <w:numId w:val="3"/>
        </w:numPr>
        <w:rPr>
          <w:sz w:val="22"/>
          <w:szCs w:val="22"/>
        </w:rPr>
      </w:pPr>
      <w:r w:rsidRPr="00BF0E91">
        <w:rPr>
          <w:sz w:val="22"/>
          <w:szCs w:val="22"/>
        </w:rPr>
        <w:t xml:space="preserve">401(k) with company match </w:t>
      </w:r>
    </w:p>
    <w:p w:rsidR="00A0195B" w:rsidRPr="00BF0E91" w:rsidRDefault="00A0195B" w:rsidP="00A0195B">
      <w:pPr>
        <w:pStyle w:val="resetparagraphcss"/>
        <w:numPr>
          <w:ilvl w:val="0"/>
          <w:numId w:val="3"/>
        </w:numPr>
        <w:rPr>
          <w:sz w:val="22"/>
          <w:szCs w:val="22"/>
        </w:rPr>
      </w:pPr>
      <w:r w:rsidRPr="00BF0E91">
        <w:rPr>
          <w:sz w:val="22"/>
          <w:szCs w:val="22"/>
        </w:rPr>
        <w:t xml:space="preserve">Paid Vacation </w:t>
      </w:r>
    </w:p>
    <w:p w:rsidR="00A0195B" w:rsidRPr="00BF0E91" w:rsidRDefault="00A0195B" w:rsidP="00B95B3D">
      <w:pPr>
        <w:pStyle w:val="resetparagraphcss"/>
        <w:ind w:left="720"/>
        <w:rPr>
          <w:sz w:val="22"/>
          <w:szCs w:val="22"/>
        </w:rPr>
      </w:pPr>
    </w:p>
    <w:p w:rsidR="00A0195B" w:rsidRPr="00BF0E91" w:rsidRDefault="00A0195B" w:rsidP="00A0195B">
      <w:pPr>
        <w:pStyle w:val="resetparagraphcss"/>
        <w:rPr>
          <w:sz w:val="22"/>
          <w:szCs w:val="22"/>
        </w:rPr>
      </w:pPr>
      <w:r w:rsidRPr="00BF0E91">
        <w:rPr>
          <w:sz w:val="22"/>
          <w:szCs w:val="22"/>
        </w:rPr>
        <w:t xml:space="preserve">(30hrs + per week) may be eligible for: </w:t>
      </w:r>
    </w:p>
    <w:p w:rsidR="00A0195B" w:rsidRPr="00BF0E91" w:rsidRDefault="00A0195B" w:rsidP="00A0195B">
      <w:pPr>
        <w:pStyle w:val="resetparagraphcss"/>
        <w:numPr>
          <w:ilvl w:val="0"/>
          <w:numId w:val="3"/>
        </w:numPr>
        <w:rPr>
          <w:sz w:val="22"/>
          <w:szCs w:val="22"/>
        </w:rPr>
      </w:pPr>
      <w:r w:rsidRPr="00BF0E91">
        <w:rPr>
          <w:sz w:val="22"/>
          <w:szCs w:val="22"/>
        </w:rPr>
        <w:t xml:space="preserve">Medical/Telehealth Coverage </w:t>
      </w:r>
    </w:p>
    <w:p w:rsidR="00A0195B" w:rsidRPr="00BF0E91" w:rsidRDefault="00A0195B" w:rsidP="00A0195B">
      <w:pPr>
        <w:pStyle w:val="resetparagraphcss"/>
        <w:numPr>
          <w:ilvl w:val="0"/>
          <w:numId w:val="3"/>
        </w:numPr>
        <w:rPr>
          <w:sz w:val="22"/>
          <w:szCs w:val="22"/>
        </w:rPr>
      </w:pPr>
      <w:r w:rsidRPr="00BF0E91">
        <w:rPr>
          <w:sz w:val="22"/>
          <w:szCs w:val="22"/>
        </w:rPr>
        <w:t xml:space="preserve">FSA options </w:t>
      </w:r>
    </w:p>
    <w:p w:rsidR="00A0195B" w:rsidRPr="00BF0E91" w:rsidRDefault="00A0195B" w:rsidP="00A0195B">
      <w:pPr>
        <w:pStyle w:val="resetparagraphcss"/>
        <w:rPr>
          <w:sz w:val="22"/>
          <w:szCs w:val="22"/>
        </w:rPr>
      </w:pPr>
    </w:p>
    <w:p w:rsidR="00A0195B" w:rsidRPr="00BF0E91" w:rsidRDefault="00A0195B" w:rsidP="00A0195B">
      <w:pPr>
        <w:pStyle w:val="resetparagraphcss"/>
        <w:rPr>
          <w:sz w:val="22"/>
          <w:szCs w:val="22"/>
        </w:rPr>
      </w:pPr>
      <w:r w:rsidRPr="00BF0E91">
        <w:rPr>
          <w:sz w:val="22"/>
          <w:szCs w:val="22"/>
        </w:rPr>
        <w:t xml:space="preserve">All Team Members: </w:t>
      </w:r>
    </w:p>
    <w:p w:rsidR="00A0195B" w:rsidRPr="00BF0E91" w:rsidRDefault="00A0195B" w:rsidP="00A0195B">
      <w:pPr>
        <w:pStyle w:val="resetparagraphcss"/>
        <w:numPr>
          <w:ilvl w:val="0"/>
          <w:numId w:val="3"/>
        </w:numPr>
        <w:rPr>
          <w:sz w:val="22"/>
          <w:szCs w:val="22"/>
        </w:rPr>
      </w:pPr>
      <w:r w:rsidRPr="00BF0E91">
        <w:rPr>
          <w:sz w:val="22"/>
          <w:szCs w:val="22"/>
        </w:rPr>
        <w:t>401K with company match</w:t>
      </w:r>
    </w:p>
    <w:p w:rsidR="00A0195B" w:rsidRPr="00BF0E91" w:rsidRDefault="00A0195B" w:rsidP="00A0195B">
      <w:pPr>
        <w:pStyle w:val="resetparagraphcss"/>
        <w:numPr>
          <w:ilvl w:val="0"/>
          <w:numId w:val="3"/>
        </w:numPr>
        <w:rPr>
          <w:sz w:val="22"/>
          <w:szCs w:val="22"/>
        </w:rPr>
      </w:pPr>
      <w:r w:rsidRPr="00BF0E91">
        <w:rPr>
          <w:sz w:val="22"/>
          <w:szCs w:val="22"/>
        </w:rPr>
        <w:t xml:space="preserve">Golf Benefits, Meal and Merchandise discount </w:t>
      </w:r>
    </w:p>
    <w:p w:rsidR="00A0195B" w:rsidRPr="00BF0E91" w:rsidRDefault="00A0195B" w:rsidP="00A0195B">
      <w:pPr>
        <w:pStyle w:val="resetparagraphcss"/>
        <w:numPr>
          <w:ilvl w:val="0"/>
          <w:numId w:val="3"/>
        </w:numPr>
        <w:rPr>
          <w:sz w:val="22"/>
          <w:szCs w:val="22"/>
        </w:rPr>
      </w:pPr>
      <w:r w:rsidRPr="00BF0E91">
        <w:rPr>
          <w:sz w:val="22"/>
          <w:szCs w:val="22"/>
        </w:rPr>
        <w:t>Paid Sick Time </w:t>
      </w:r>
    </w:p>
    <w:p w:rsidR="00A0195B" w:rsidRPr="00BF0E91" w:rsidRDefault="00A0195B" w:rsidP="00A0195B">
      <w:pPr>
        <w:pStyle w:val="resetparagraphcss"/>
        <w:numPr>
          <w:ilvl w:val="0"/>
          <w:numId w:val="3"/>
        </w:numPr>
        <w:rPr>
          <w:sz w:val="22"/>
          <w:szCs w:val="22"/>
        </w:rPr>
      </w:pPr>
      <w:r w:rsidRPr="00BF0E91">
        <w:rPr>
          <w:sz w:val="22"/>
          <w:szCs w:val="22"/>
        </w:rPr>
        <w:t xml:space="preserve">Team Member Referral Program and more! </w:t>
      </w:r>
    </w:p>
    <w:p w:rsidR="00062853" w:rsidRPr="00BF0E91" w:rsidRDefault="00062853" w:rsidP="00A0195B">
      <w:pPr>
        <w:pStyle w:val="resetparagraphcss"/>
        <w:rPr>
          <w:sz w:val="22"/>
          <w:szCs w:val="22"/>
        </w:rPr>
      </w:pPr>
    </w:p>
    <w:p w:rsidR="00062853" w:rsidRPr="00BF0E91" w:rsidRDefault="00062853" w:rsidP="00062853">
      <w:pPr>
        <w:pStyle w:val="resetparagraphcss"/>
        <w:ind w:left="360"/>
        <w:rPr>
          <w:sz w:val="22"/>
          <w:szCs w:val="22"/>
        </w:rPr>
      </w:pPr>
      <w:r w:rsidRPr="00BF0E91">
        <w:rPr>
          <w:sz w:val="22"/>
          <w:szCs w:val="22"/>
        </w:rPr>
        <w:t> </w:t>
      </w:r>
    </w:p>
    <w:p w:rsidR="00062853" w:rsidRPr="00BF0E91" w:rsidRDefault="00062853" w:rsidP="00062853">
      <w:pPr>
        <w:pStyle w:val="NormalWeb"/>
        <w:spacing w:after="160"/>
        <w:rPr>
          <w:sz w:val="22"/>
          <w:szCs w:val="22"/>
        </w:rPr>
      </w:pPr>
      <w:r w:rsidRPr="00BF0E91">
        <w:rPr>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BF0E91" w:rsidRDefault="00062853" w:rsidP="00062853">
      <w:pPr>
        <w:pStyle w:val="resetparagraphcss"/>
        <w:rPr>
          <w:sz w:val="22"/>
          <w:szCs w:val="22"/>
        </w:rPr>
      </w:pPr>
      <w:r w:rsidRPr="00BF0E91">
        <w:rPr>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BF0E91">
        <w:rPr>
          <w:sz w:val="22"/>
          <w:szCs w:val="22"/>
        </w:rPr>
        <w:t> </w:t>
      </w:r>
    </w:p>
    <w:sectPr w:rsidR="00955299" w:rsidRPr="00BF0E91"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83" w:rsidRDefault="008E7483" w:rsidP="007804E3">
      <w:pPr>
        <w:spacing w:after="0" w:line="240" w:lineRule="auto"/>
      </w:pPr>
      <w:r>
        <w:separator/>
      </w:r>
    </w:p>
  </w:endnote>
  <w:endnote w:type="continuationSeparator" w:id="0">
    <w:p w:rsidR="008E7483" w:rsidRDefault="008E748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83" w:rsidRDefault="008E7483" w:rsidP="007804E3">
      <w:pPr>
        <w:spacing w:after="0" w:line="240" w:lineRule="auto"/>
      </w:pPr>
      <w:r>
        <w:separator/>
      </w:r>
    </w:p>
  </w:footnote>
  <w:footnote w:type="continuationSeparator" w:id="0">
    <w:p w:rsidR="008E7483" w:rsidRDefault="008E748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4CF4"/>
    <w:multiLevelType w:val="multilevel"/>
    <w:tmpl w:val="F64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44DD0"/>
    <w:multiLevelType w:val="hybridMultilevel"/>
    <w:tmpl w:val="841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80FCC"/>
    <w:multiLevelType w:val="multilevel"/>
    <w:tmpl w:val="4B9E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F5E7A"/>
    <w:multiLevelType w:val="multilevel"/>
    <w:tmpl w:val="5A42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A7683"/>
    <w:multiLevelType w:val="multilevel"/>
    <w:tmpl w:val="C40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80A5C"/>
    <w:rsid w:val="0008553A"/>
    <w:rsid w:val="000A01C5"/>
    <w:rsid w:val="000C134B"/>
    <w:rsid w:val="000C3C2C"/>
    <w:rsid w:val="001B74C9"/>
    <w:rsid w:val="00286C56"/>
    <w:rsid w:val="00306401"/>
    <w:rsid w:val="00322B20"/>
    <w:rsid w:val="003F133C"/>
    <w:rsid w:val="00501A32"/>
    <w:rsid w:val="007804E3"/>
    <w:rsid w:val="007F5B47"/>
    <w:rsid w:val="008E7483"/>
    <w:rsid w:val="00986D48"/>
    <w:rsid w:val="009C15CC"/>
    <w:rsid w:val="00A0195B"/>
    <w:rsid w:val="00A46B73"/>
    <w:rsid w:val="00B535F1"/>
    <w:rsid w:val="00B95B3D"/>
    <w:rsid w:val="00BE7B8E"/>
    <w:rsid w:val="00BF0E91"/>
    <w:rsid w:val="00DE2ADB"/>
    <w:rsid w:val="00EE250A"/>
    <w:rsid w:val="00F12099"/>
    <w:rsid w:val="00FA0CB6"/>
    <w:rsid w:val="00FA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customStyle="1" w:styleId="icl-u-xs-my--none">
    <w:name w:val="icl-u-xs-my--none"/>
    <w:basedOn w:val="Normal"/>
    <w:rsid w:val="00080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34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586067597">
      <w:bodyDiv w:val="1"/>
      <w:marLeft w:val="0"/>
      <w:marRight w:val="0"/>
      <w:marTop w:val="0"/>
      <w:marBottom w:val="0"/>
      <w:divBdr>
        <w:top w:val="none" w:sz="0" w:space="0" w:color="auto"/>
        <w:left w:val="none" w:sz="0" w:space="0" w:color="auto"/>
        <w:bottom w:val="none" w:sz="0" w:space="0" w:color="auto"/>
        <w:right w:val="none" w:sz="0" w:space="0" w:color="auto"/>
      </w:divBdr>
      <w:divsChild>
        <w:div w:id="408429441">
          <w:marLeft w:val="0"/>
          <w:marRight w:val="0"/>
          <w:marTop w:val="0"/>
          <w:marBottom w:val="0"/>
          <w:divBdr>
            <w:top w:val="none" w:sz="0" w:space="0" w:color="auto"/>
            <w:left w:val="none" w:sz="0" w:space="0" w:color="auto"/>
            <w:bottom w:val="none" w:sz="0" w:space="0" w:color="auto"/>
            <w:right w:val="none" w:sz="0" w:space="0" w:color="auto"/>
          </w:divBdr>
        </w:div>
        <w:div w:id="137234241">
          <w:marLeft w:val="0"/>
          <w:marRight w:val="0"/>
          <w:marTop w:val="0"/>
          <w:marBottom w:val="0"/>
          <w:divBdr>
            <w:top w:val="none" w:sz="0" w:space="0" w:color="auto"/>
            <w:left w:val="none" w:sz="0" w:space="0" w:color="auto"/>
            <w:bottom w:val="none" w:sz="0" w:space="0" w:color="auto"/>
            <w:right w:val="none" w:sz="0" w:space="0" w:color="auto"/>
          </w:divBdr>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2020-10-30T18:32:00Z</dcterms:created>
  <dcterms:modified xsi:type="dcterms:W3CDTF">2020-10-30T18:32:00Z</dcterms:modified>
</cp:coreProperties>
</file>